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ACC377" w14:textId="77777777" w:rsidR="0082577C" w:rsidRPr="0082577C" w:rsidRDefault="0082577C" w:rsidP="0082577C">
      <w:pPr>
        <w:numPr>
          <w:ilvl w:val="0"/>
          <w:numId w:val="1"/>
        </w:numPr>
        <w:shd w:val="clear" w:color="auto" w:fill="FFFFFF"/>
        <w:spacing w:before="100" w:beforeAutospacing="1" w:after="100" w:afterAutospacing="1" w:line="375" w:lineRule="atLeast"/>
        <w:ind w:left="345"/>
        <w:rPr>
          <w:rFonts w:ascii="Arial" w:eastAsia="Times New Roman" w:hAnsi="Arial" w:cs="Arial"/>
          <w:color w:val="403C3D"/>
        </w:rPr>
      </w:pPr>
      <w:r w:rsidRPr="0082577C">
        <w:rPr>
          <w:rFonts w:ascii="Verdana" w:eastAsia="Times New Roman" w:hAnsi="Verdana" w:cs="Arial"/>
          <w:color w:val="403C3D"/>
        </w:rPr>
        <w:t>Use MLA format</w:t>
      </w:r>
    </w:p>
    <w:p w14:paraId="4ED36613" w14:textId="77777777" w:rsidR="0082577C" w:rsidRPr="0082577C" w:rsidRDefault="0082577C" w:rsidP="0082577C">
      <w:pPr>
        <w:numPr>
          <w:ilvl w:val="0"/>
          <w:numId w:val="1"/>
        </w:numPr>
        <w:shd w:val="clear" w:color="auto" w:fill="FFFFFF"/>
        <w:spacing w:before="100" w:beforeAutospacing="1" w:after="100" w:afterAutospacing="1" w:line="375" w:lineRule="atLeast"/>
        <w:ind w:left="345"/>
        <w:rPr>
          <w:rFonts w:ascii="Arial" w:eastAsia="Times New Roman" w:hAnsi="Arial" w:cs="Arial"/>
          <w:color w:val="403C3D"/>
        </w:rPr>
      </w:pPr>
      <w:r w:rsidRPr="0082577C">
        <w:rPr>
          <w:rFonts w:ascii="Verdana" w:eastAsia="Times New Roman" w:hAnsi="Verdana" w:cs="Arial"/>
          <w:color w:val="403C3D"/>
        </w:rPr>
        <w:t xml:space="preserve">Write 7-8 </w:t>
      </w:r>
      <w:proofErr w:type="spellStart"/>
      <w:r w:rsidRPr="0082577C">
        <w:rPr>
          <w:rFonts w:ascii="Verdana" w:eastAsia="Times New Roman" w:hAnsi="Verdana" w:cs="Arial"/>
          <w:color w:val="403C3D"/>
        </w:rPr>
        <w:t>pgs</w:t>
      </w:r>
      <w:proofErr w:type="spellEnd"/>
      <w:r w:rsidRPr="0082577C">
        <w:rPr>
          <w:rFonts w:ascii="Verdana" w:eastAsia="Times New Roman" w:hAnsi="Verdana" w:cs="Arial"/>
          <w:color w:val="403C3D"/>
        </w:rPr>
        <w:t xml:space="preserve"> double-spaced (as an alternative you can choose to create a Wiki or a Blog of the same length)</w:t>
      </w:r>
    </w:p>
    <w:p w14:paraId="1EFFC96F" w14:textId="77777777" w:rsidR="0082577C" w:rsidRPr="0082577C" w:rsidRDefault="0082577C" w:rsidP="0082577C">
      <w:pPr>
        <w:numPr>
          <w:ilvl w:val="0"/>
          <w:numId w:val="1"/>
        </w:numPr>
        <w:shd w:val="clear" w:color="auto" w:fill="FFFFFF"/>
        <w:spacing w:before="100" w:beforeAutospacing="1" w:after="100" w:afterAutospacing="1" w:line="375" w:lineRule="atLeast"/>
        <w:ind w:left="345"/>
        <w:rPr>
          <w:rFonts w:ascii="Arial" w:eastAsia="Times New Roman" w:hAnsi="Arial" w:cs="Arial"/>
          <w:color w:val="403C3D"/>
        </w:rPr>
      </w:pPr>
      <w:r w:rsidRPr="0082577C">
        <w:rPr>
          <w:rFonts w:ascii="Verdana" w:eastAsia="Times New Roman" w:hAnsi="Verdana" w:cs="Arial"/>
          <w:color w:val="403C3D"/>
        </w:rPr>
        <w:t>Use reasonably sized font (for example: Calibri 11 or 12)</w:t>
      </w:r>
    </w:p>
    <w:p w14:paraId="55DF7BB1" w14:textId="77777777" w:rsidR="0082577C" w:rsidRPr="0082577C" w:rsidRDefault="0082577C" w:rsidP="0082577C">
      <w:pPr>
        <w:numPr>
          <w:ilvl w:val="0"/>
          <w:numId w:val="1"/>
        </w:numPr>
        <w:shd w:val="clear" w:color="auto" w:fill="FFFFFF"/>
        <w:spacing w:before="100" w:beforeAutospacing="1" w:after="100" w:afterAutospacing="1" w:line="375" w:lineRule="atLeast"/>
        <w:ind w:left="345"/>
        <w:rPr>
          <w:rFonts w:ascii="Arial" w:eastAsia="Times New Roman" w:hAnsi="Arial" w:cs="Arial"/>
          <w:color w:val="403C3D"/>
        </w:rPr>
      </w:pPr>
      <w:r w:rsidRPr="0082577C">
        <w:rPr>
          <w:rFonts w:ascii="Verdana" w:eastAsia="Times New Roman" w:hAnsi="Verdana" w:cs="Arial"/>
          <w:color w:val="403C3D"/>
        </w:rPr>
        <w:t>Submit the work to the Assignment folder by the due date.</w:t>
      </w:r>
    </w:p>
    <w:p w14:paraId="7999235E" w14:textId="77777777" w:rsidR="0082577C" w:rsidRPr="0082577C" w:rsidRDefault="0082577C" w:rsidP="0082577C">
      <w:pPr>
        <w:numPr>
          <w:ilvl w:val="0"/>
          <w:numId w:val="1"/>
        </w:numPr>
        <w:shd w:val="clear" w:color="auto" w:fill="FFFFFF"/>
        <w:spacing w:before="100" w:beforeAutospacing="1" w:after="100" w:afterAutospacing="1" w:line="375" w:lineRule="atLeast"/>
        <w:ind w:left="345"/>
        <w:rPr>
          <w:rFonts w:ascii="Arial" w:eastAsia="Times New Roman" w:hAnsi="Arial" w:cs="Arial"/>
          <w:color w:val="403C3D"/>
        </w:rPr>
      </w:pPr>
      <w:r w:rsidRPr="0082577C">
        <w:rPr>
          <w:rFonts w:ascii="Verdana" w:eastAsia="Times New Roman" w:hAnsi="Verdana" w:cs="Arial"/>
          <w:color w:val="403C3D"/>
        </w:rPr>
        <w:t xml:space="preserve">Review the originality report automatically generated by </w:t>
      </w:r>
      <w:proofErr w:type="spellStart"/>
      <w:r w:rsidRPr="0082577C">
        <w:rPr>
          <w:rFonts w:ascii="Verdana" w:eastAsia="Times New Roman" w:hAnsi="Verdana" w:cs="Arial"/>
          <w:color w:val="403C3D"/>
        </w:rPr>
        <w:t>TurnItIn</w:t>
      </w:r>
      <w:proofErr w:type="spellEnd"/>
      <w:r w:rsidRPr="0082577C">
        <w:rPr>
          <w:rFonts w:ascii="Verdana" w:eastAsia="Times New Roman" w:hAnsi="Verdana" w:cs="Arial"/>
          <w:color w:val="403C3D"/>
        </w:rPr>
        <w:t xml:space="preserve"> (if you are selecting to create a blog or a wiki instead of the essay - submit your text in a word document in the assignment folder along with a link to your Wiki or Blog)</w:t>
      </w:r>
    </w:p>
    <w:p w14:paraId="02EEC6D6" w14:textId="77777777" w:rsidR="0082577C" w:rsidRPr="0082577C" w:rsidRDefault="0082577C" w:rsidP="0082577C">
      <w:pPr>
        <w:numPr>
          <w:ilvl w:val="0"/>
          <w:numId w:val="1"/>
        </w:numPr>
        <w:shd w:val="clear" w:color="auto" w:fill="FFFFFF"/>
        <w:spacing w:before="100" w:beforeAutospacing="1" w:after="100" w:afterAutospacing="1" w:line="375" w:lineRule="atLeast"/>
        <w:ind w:left="345"/>
        <w:rPr>
          <w:rFonts w:ascii="Arial" w:eastAsia="Times New Roman" w:hAnsi="Arial" w:cs="Arial"/>
          <w:color w:val="403C3D"/>
        </w:rPr>
      </w:pPr>
      <w:r w:rsidRPr="0082577C">
        <w:rPr>
          <w:rFonts w:ascii="Verdana" w:eastAsia="Times New Roman" w:hAnsi="Verdana" w:cs="Arial"/>
          <w:color w:val="403C3D"/>
        </w:rPr>
        <w:t>View the grading rubric</w:t>
      </w:r>
    </w:p>
    <w:p w14:paraId="1D4EB29F" w14:textId="77777777" w:rsidR="0082577C" w:rsidRPr="0082577C" w:rsidRDefault="0082577C" w:rsidP="0082577C">
      <w:pPr>
        <w:shd w:val="clear" w:color="auto" w:fill="FFFFFF"/>
        <w:spacing w:before="100" w:beforeAutospacing="1" w:after="100" w:afterAutospacing="1" w:line="336" w:lineRule="atLeast"/>
        <w:rPr>
          <w:rFonts w:ascii="Arial" w:eastAsia="Times New Roman" w:hAnsi="Arial" w:cs="Arial"/>
          <w:color w:val="403C3D"/>
        </w:rPr>
      </w:pPr>
      <w:r w:rsidRPr="0082577C">
        <w:rPr>
          <w:rFonts w:ascii="Verdana" w:eastAsia="Times New Roman" w:hAnsi="Verdana" w:cs="Arial"/>
          <w:b/>
          <w:bCs/>
          <w:color w:val="403C3D"/>
        </w:rPr>
        <w:t>Works cited: </w:t>
      </w:r>
      <w:r w:rsidRPr="0082577C">
        <w:rPr>
          <w:rFonts w:ascii="Verdana" w:eastAsia="Times New Roman" w:hAnsi="Verdana" w:cs="Arial"/>
          <w:color w:val="403C3D"/>
        </w:rPr>
        <w:t>If you are using sources found on the web, be sure that they are properly cited. </w:t>
      </w:r>
    </w:p>
    <w:p w14:paraId="6F273E0D" w14:textId="77777777" w:rsidR="0082577C" w:rsidRPr="0082577C" w:rsidRDefault="0082577C" w:rsidP="0082577C">
      <w:pPr>
        <w:shd w:val="clear" w:color="auto" w:fill="FFFFFF"/>
        <w:spacing w:before="100" w:beforeAutospacing="1" w:after="100" w:afterAutospacing="1" w:line="336" w:lineRule="atLeast"/>
        <w:rPr>
          <w:rFonts w:ascii="Arial" w:eastAsia="Times New Roman" w:hAnsi="Arial" w:cs="Arial"/>
          <w:color w:val="403C3D"/>
        </w:rPr>
      </w:pPr>
      <w:r w:rsidRPr="0082577C">
        <w:rPr>
          <w:rFonts w:ascii="Verdana" w:eastAsia="Times New Roman" w:hAnsi="Verdana" w:cs="Arial"/>
          <w:color w:val="403C3D"/>
        </w:rPr>
        <w:t>Below, please find an excellent article from </w:t>
      </w:r>
      <w:hyperlink r:id="rId5" w:tgtFrame="_blank" w:history="1">
        <w:r w:rsidRPr="0082577C">
          <w:rPr>
            <w:rFonts w:ascii="Verdana" w:eastAsia="Times New Roman" w:hAnsi="Verdana" w:cs="Arial"/>
            <w:b/>
            <w:bCs/>
            <w:color w:val="00537F"/>
            <w:u w:val="single"/>
          </w:rPr>
          <w:t>Purdue University</w:t>
        </w:r>
      </w:hyperlink>
      <w:r w:rsidRPr="0082577C">
        <w:rPr>
          <w:rFonts w:ascii="Verdana" w:eastAsia="Times New Roman" w:hAnsi="Verdana" w:cs="Arial"/>
          <w:color w:val="403C3D"/>
        </w:rPr>
        <w:t>. Scroll down to find examples you can use to cite your sources.</w:t>
      </w:r>
    </w:p>
    <w:p w14:paraId="4F8463B8" w14:textId="77777777" w:rsidR="0082577C" w:rsidRPr="0082577C" w:rsidRDefault="0082577C" w:rsidP="0082577C">
      <w:pPr>
        <w:shd w:val="clear" w:color="auto" w:fill="FFFFFF"/>
        <w:spacing w:before="100" w:beforeAutospacing="1" w:after="100" w:afterAutospacing="1" w:line="336" w:lineRule="atLeast"/>
        <w:rPr>
          <w:rFonts w:ascii="Arial" w:eastAsia="Times New Roman" w:hAnsi="Arial" w:cs="Arial"/>
          <w:color w:val="403C3D"/>
        </w:rPr>
      </w:pPr>
      <w:hyperlink r:id="rId6" w:tgtFrame="_blank" w:history="1">
        <w:r w:rsidRPr="0082577C">
          <w:rPr>
            <w:rFonts w:ascii="Verdana" w:eastAsia="Times New Roman" w:hAnsi="Verdana" w:cs="Arial"/>
            <w:b/>
            <w:bCs/>
            <w:color w:val="00537F"/>
            <w:u w:val="single"/>
          </w:rPr>
          <w:t>https://owl.english.purdue.edu/owl/resource/747/2/</w:t>
        </w:r>
      </w:hyperlink>
    </w:p>
    <w:p w14:paraId="24F2725F" w14:textId="77777777" w:rsidR="0082577C" w:rsidRPr="0082577C" w:rsidRDefault="0082577C" w:rsidP="0082577C">
      <w:pPr>
        <w:shd w:val="clear" w:color="auto" w:fill="FFFFFF"/>
        <w:spacing w:before="100" w:beforeAutospacing="1" w:after="100" w:afterAutospacing="1" w:line="336" w:lineRule="atLeast"/>
        <w:rPr>
          <w:rFonts w:ascii="Arial" w:eastAsia="Times New Roman" w:hAnsi="Arial" w:cs="Arial"/>
          <w:color w:val="403C3D"/>
        </w:rPr>
      </w:pPr>
      <w:r w:rsidRPr="0082577C">
        <w:rPr>
          <w:rFonts w:ascii="Verdana" w:eastAsia="Times New Roman" w:hAnsi="Verdana" w:cs="Arial"/>
          <w:b/>
          <w:bCs/>
          <w:color w:val="403C3D"/>
        </w:rPr>
        <w:t xml:space="preserve">Be sure to also review the originality report automatically generated by </w:t>
      </w:r>
      <w:proofErr w:type="spellStart"/>
      <w:r w:rsidRPr="0082577C">
        <w:rPr>
          <w:rFonts w:ascii="Verdana" w:eastAsia="Times New Roman" w:hAnsi="Verdana" w:cs="Arial"/>
          <w:b/>
          <w:bCs/>
          <w:color w:val="403C3D"/>
        </w:rPr>
        <w:t>TurnItIn</w:t>
      </w:r>
      <w:proofErr w:type="spellEnd"/>
      <w:r w:rsidRPr="0082577C">
        <w:rPr>
          <w:rFonts w:ascii="Verdana" w:eastAsia="Times New Roman" w:hAnsi="Verdana" w:cs="Arial"/>
          <w:color w:val="403C3D"/>
        </w:rPr>
        <w:t>. The grading rubric is available by clicking on the essay.</w:t>
      </w:r>
      <w:r w:rsidRPr="0082577C">
        <w:rPr>
          <w:rFonts w:ascii="Arial" w:eastAsia="Times New Roman" w:hAnsi="Arial" w:cs="Arial"/>
          <w:color w:val="403C3D"/>
        </w:rPr>
        <w:br/>
      </w:r>
      <w:r w:rsidRPr="0082577C">
        <w:rPr>
          <w:rFonts w:ascii="Verdana" w:eastAsia="Times New Roman" w:hAnsi="Verdana" w:cs="Arial"/>
          <w:b/>
          <w:bCs/>
          <w:color w:val="990000"/>
        </w:rPr>
        <w:t>This activity is Pathway themed. Be sure to select ONE of the following options relevant to your Pathway of interest.</w:t>
      </w:r>
    </w:p>
    <w:p w14:paraId="041A68E7" w14:textId="77777777" w:rsidR="0082577C" w:rsidRPr="0082577C" w:rsidRDefault="0082577C" w:rsidP="0082577C">
      <w:pPr>
        <w:shd w:val="clear" w:color="auto" w:fill="FFFFFF"/>
        <w:spacing w:before="100" w:beforeAutospacing="1" w:after="100" w:afterAutospacing="1" w:line="336" w:lineRule="atLeast"/>
        <w:rPr>
          <w:rFonts w:ascii="Arial" w:eastAsia="Times New Roman" w:hAnsi="Arial" w:cs="Arial"/>
          <w:color w:val="403C3D"/>
        </w:rPr>
      </w:pPr>
      <w:r w:rsidRPr="0082577C">
        <w:rPr>
          <w:rFonts w:ascii="Verdana" w:eastAsia="Times New Roman" w:hAnsi="Verdana" w:cs="Arial"/>
          <w:color w:val="000000"/>
        </w:rPr>
        <w:t>Select a work of any discipline of humanities (Art, Musical Theater, Dramatic Theater, Literature, Cinema), analyze the work using 5 or more concepts from this course. Be sure to include the name of the work, author/composer/director/artist and the year it was created. Describe the historical context relevant to this work (e.g. What was going on in the world that has impacted it?) Describe the artistic movement/genre or influences relevant to this work (e.g. Neoclassicism, Renaissance, Modernism, New Wave...)</w:t>
      </w:r>
    </w:p>
    <w:p w14:paraId="043716DA" w14:textId="77777777" w:rsidR="0082577C" w:rsidRPr="0082577C" w:rsidRDefault="0082577C" w:rsidP="0082577C">
      <w:pPr>
        <w:shd w:val="clear" w:color="auto" w:fill="FFFFFF"/>
        <w:spacing w:before="100" w:beforeAutospacing="1" w:after="100" w:afterAutospacing="1" w:line="336" w:lineRule="atLeast"/>
        <w:rPr>
          <w:rFonts w:ascii="Arial" w:eastAsia="Times New Roman" w:hAnsi="Arial" w:cs="Arial"/>
          <w:color w:val="403C3D"/>
        </w:rPr>
      </w:pPr>
      <w:r w:rsidRPr="0082577C">
        <w:rPr>
          <w:rFonts w:ascii="Verdana" w:eastAsia="Times New Roman" w:hAnsi="Verdana" w:cs="Arial"/>
          <w:color w:val="000000"/>
        </w:rPr>
        <w:t xml:space="preserve">Identify some philosophical, moral or religious concepts that may have influenced this work (e.g. concept of happiness, love, life affirmation, etc.) Be sure to use some of the technical terminology relevant to your selected work (e.g. libretto, aria, leitmotif, romanticism, neo-realism…) Be sure to clearly and accurately define the terminology used and follow up with an </w:t>
      </w:r>
      <w:r w:rsidRPr="0082577C">
        <w:rPr>
          <w:rFonts w:ascii="Verdana" w:eastAsia="Times New Roman" w:hAnsi="Verdana" w:cs="Arial"/>
          <w:color w:val="000000"/>
        </w:rPr>
        <w:lastRenderedPageBreak/>
        <w:t>example of how this particular concept applies to the work you have selected. Conclude your analysis by recommending or not recommending this work to your readers.</w:t>
      </w:r>
    </w:p>
    <w:p w14:paraId="50744DC2" w14:textId="77777777" w:rsidR="0082577C" w:rsidRPr="0082577C" w:rsidRDefault="0082577C" w:rsidP="0082577C">
      <w:pPr>
        <w:numPr>
          <w:ilvl w:val="0"/>
          <w:numId w:val="2"/>
        </w:numPr>
        <w:shd w:val="clear" w:color="auto" w:fill="FFFFFF"/>
        <w:spacing w:before="100" w:beforeAutospacing="1" w:after="100" w:afterAutospacing="1" w:line="235" w:lineRule="atLeast"/>
        <w:ind w:left="345"/>
        <w:rPr>
          <w:rFonts w:ascii="Calibri" w:eastAsia="Times New Roman" w:hAnsi="Calibri" w:cs="Calibri"/>
          <w:color w:val="403C3D"/>
          <w:sz w:val="22"/>
          <w:szCs w:val="22"/>
        </w:rPr>
      </w:pPr>
      <w:r w:rsidRPr="0082577C">
        <w:rPr>
          <w:rFonts w:ascii="Verdana" w:eastAsia="Times New Roman" w:hAnsi="Verdana" w:cs="Calibri"/>
          <w:b/>
          <w:bCs/>
          <w:color w:val="000000"/>
        </w:rPr>
        <w:t>For AHCD pathway</w:t>
      </w:r>
      <w:r w:rsidRPr="0082577C">
        <w:rPr>
          <w:rFonts w:ascii="Verdana" w:eastAsia="Times New Roman" w:hAnsi="Verdana" w:cs="Calibri"/>
          <w:color w:val="000000"/>
        </w:rPr>
        <w:t>, start by identifying a work of humanities, for example a musical production. Analyze the work from using the concepts discussed during our course. Additionally, consider the work from another perspective you have studied in another AHCD course. For example, the business side of creating a musical production.</w:t>
      </w:r>
    </w:p>
    <w:p w14:paraId="18D7FDE5" w14:textId="77777777" w:rsidR="0082577C" w:rsidRPr="0082577C" w:rsidRDefault="0082577C" w:rsidP="0082577C">
      <w:pPr>
        <w:numPr>
          <w:ilvl w:val="0"/>
          <w:numId w:val="2"/>
        </w:numPr>
        <w:shd w:val="clear" w:color="auto" w:fill="FFFFFF"/>
        <w:spacing w:before="100" w:beforeAutospacing="1" w:after="100" w:afterAutospacing="1" w:line="235" w:lineRule="atLeast"/>
        <w:ind w:left="345"/>
        <w:rPr>
          <w:rFonts w:ascii="Calibri" w:eastAsia="Times New Roman" w:hAnsi="Calibri" w:cs="Calibri"/>
          <w:color w:val="403C3D"/>
          <w:sz w:val="22"/>
          <w:szCs w:val="22"/>
        </w:rPr>
      </w:pPr>
      <w:r w:rsidRPr="0082577C">
        <w:rPr>
          <w:rFonts w:ascii="Verdana" w:eastAsia="Times New Roman" w:hAnsi="Verdana" w:cs="Calibri"/>
          <w:b/>
          <w:bCs/>
          <w:color w:val="000000"/>
        </w:rPr>
        <w:t>For Business pathway</w:t>
      </w:r>
      <w:r w:rsidRPr="0082577C">
        <w:rPr>
          <w:rFonts w:ascii="Verdana" w:eastAsia="Times New Roman" w:hAnsi="Verdana" w:cs="Calibri"/>
          <w:color w:val="000000"/>
        </w:rPr>
        <w:t>, start by identifying a work of humanities that explores the various aspects of business. For example, consider works that explore the ethical, financial or operational aspects. (i.e. the Wolf of Wall Street). As an alternative, consider the financial aspects of financing a production or a film. Be sure to also analyze the work from using the concepts discussed during our course.</w:t>
      </w:r>
    </w:p>
    <w:p w14:paraId="3133FBAE" w14:textId="77777777" w:rsidR="0082577C" w:rsidRPr="0082577C" w:rsidRDefault="0082577C" w:rsidP="0082577C">
      <w:pPr>
        <w:numPr>
          <w:ilvl w:val="0"/>
          <w:numId w:val="2"/>
        </w:numPr>
        <w:shd w:val="clear" w:color="auto" w:fill="FFFFFF"/>
        <w:spacing w:before="100" w:beforeAutospacing="1" w:after="100" w:afterAutospacing="1" w:line="235" w:lineRule="atLeast"/>
        <w:ind w:left="345"/>
        <w:rPr>
          <w:rFonts w:ascii="Calibri" w:eastAsia="Times New Roman" w:hAnsi="Calibri" w:cs="Calibri"/>
          <w:color w:val="403C3D"/>
          <w:sz w:val="22"/>
          <w:szCs w:val="22"/>
        </w:rPr>
      </w:pPr>
      <w:r w:rsidRPr="0082577C">
        <w:rPr>
          <w:rFonts w:ascii="Verdana" w:eastAsia="Times New Roman" w:hAnsi="Verdana" w:cs="Calibri"/>
          <w:b/>
          <w:bCs/>
          <w:color w:val="000000"/>
        </w:rPr>
        <w:t>For Education pathway</w:t>
      </w:r>
      <w:r w:rsidRPr="0082577C">
        <w:rPr>
          <w:rFonts w:ascii="Verdana" w:eastAsia="Times New Roman" w:hAnsi="Verdana" w:cs="Calibri"/>
          <w:color w:val="000000"/>
        </w:rPr>
        <w:t> </w:t>
      </w:r>
      <w:r w:rsidRPr="0082577C">
        <w:rPr>
          <w:rFonts w:ascii="Verdana" w:eastAsia="Times New Roman" w:hAnsi="Verdana" w:cs="Calibri"/>
          <w:color w:val="403C3D"/>
        </w:rPr>
        <w:t>start by identifying a work of humanities that also encompasses your field of study, for example, a film or a novel set in a K12 setting. I.e. </w:t>
      </w:r>
      <w:r w:rsidRPr="0082577C">
        <w:rPr>
          <w:rFonts w:ascii="Verdana" w:eastAsia="Times New Roman" w:hAnsi="Verdana" w:cs="Calibri"/>
          <w:i/>
          <w:iCs/>
          <w:color w:val="403C3D"/>
        </w:rPr>
        <w:t>Spare Parts</w:t>
      </w:r>
      <w:r w:rsidRPr="0082577C">
        <w:rPr>
          <w:rFonts w:ascii="Verdana" w:eastAsia="Times New Roman" w:hAnsi="Verdana" w:cs="Calibri"/>
          <w:color w:val="403C3D"/>
        </w:rPr>
        <w:t> (novel), </w:t>
      </w:r>
      <w:r w:rsidRPr="0082577C">
        <w:rPr>
          <w:rFonts w:ascii="Verdana" w:eastAsia="Times New Roman" w:hAnsi="Verdana" w:cs="Calibri"/>
          <w:i/>
          <w:iCs/>
          <w:color w:val="403C3D"/>
        </w:rPr>
        <w:t>Stand and Deliver</w:t>
      </w:r>
      <w:r w:rsidRPr="0082577C">
        <w:rPr>
          <w:rFonts w:ascii="Verdana" w:eastAsia="Times New Roman" w:hAnsi="Verdana" w:cs="Calibri"/>
          <w:color w:val="403C3D"/>
        </w:rPr>
        <w:t> (film), </w:t>
      </w:r>
      <w:r w:rsidRPr="0082577C">
        <w:rPr>
          <w:rFonts w:ascii="Verdana" w:eastAsia="Times New Roman" w:hAnsi="Verdana" w:cs="Calibri"/>
          <w:i/>
          <w:iCs/>
          <w:color w:val="403C3D"/>
        </w:rPr>
        <w:t>Dangerous Minds</w:t>
      </w:r>
      <w:r w:rsidRPr="0082577C">
        <w:rPr>
          <w:rFonts w:ascii="Verdana" w:eastAsia="Times New Roman" w:hAnsi="Verdana" w:cs="Calibri"/>
          <w:color w:val="403C3D"/>
        </w:rPr>
        <w:t> (film), </w:t>
      </w:r>
      <w:r w:rsidRPr="0082577C">
        <w:rPr>
          <w:rFonts w:ascii="Verdana" w:eastAsia="Times New Roman" w:hAnsi="Verdana" w:cs="Calibri"/>
          <w:i/>
          <w:iCs/>
          <w:color w:val="403C3D"/>
        </w:rPr>
        <w:t>Waiting for Superman</w:t>
      </w:r>
      <w:r w:rsidRPr="0082577C">
        <w:rPr>
          <w:rFonts w:ascii="Verdana" w:eastAsia="Times New Roman" w:hAnsi="Verdana" w:cs="Calibri"/>
          <w:color w:val="403C3D"/>
        </w:rPr>
        <w:t> (documentary).</w:t>
      </w:r>
      <w:r w:rsidRPr="0082577C">
        <w:rPr>
          <w:rFonts w:ascii="Calibri" w:eastAsia="Times New Roman" w:hAnsi="Calibri" w:cs="Calibri"/>
          <w:color w:val="403C3D"/>
          <w:sz w:val="22"/>
          <w:szCs w:val="22"/>
        </w:rPr>
        <w:br/>
      </w:r>
      <w:r w:rsidRPr="0082577C">
        <w:rPr>
          <w:rFonts w:ascii="Verdana" w:eastAsia="Times New Roman" w:hAnsi="Verdana" w:cs="Calibri"/>
          <w:color w:val="403C3D"/>
        </w:rPr>
        <w:t>Analyze the work using 5 or more concepts from this course.</w:t>
      </w:r>
      <w:r w:rsidRPr="0082577C">
        <w:rPr>
          <w:rFonts w:ascii="Verdana" w:eastAsia="Times New Roman" w:hAnsi="Verdana" w:cs="Calibri"/>
          <w:color w:val="403C3D"/>
        </w:rPr>
        <w:br/>
        <w:t>Consider the learning preferences identified through the VARK Questionnaire.</w:t>
      </w:r>
      <w:r w:rsidRPr="0082577C">
        <w:rPr>
          <w:rFonts w:ascii="Calibri" w:eastAsia="Times New Roman" w:hAnsi="Calibri" w:cs="Calibri"/>
          <w:color w:val="403C3D"/>
          <w:sz w:val="22"/>
          <w:szCs w:val="22"/>
        </w:rPr>
        <w:br/>
      </w:r>
      <w:hyperlink r:id="rId7" w:history="1">
        <w:r w:rsidRPr="0082577C">
          <w:rPr>
            <w:rFonts w:ascii="Verdana" w:eastAsia="Times New Roman" w:hAnsi="Verdana" w:cs="Calibri"/>
            <w:b/>
            <w:bCs/>
            <w:color w:val="00537F"/>
            <w:u w:val="single"/>
          </w:rPr>
          <w:t>http://vark-learn.com/the-vark-questionnaire/</w:t>
        </w:r>
      </w:hyperlink>
      <w:r w:rsidRPr="0082577C">
        <w:rPr>
          <w:rFonts w:ascii="Calibri" w:eastAsia="Times New Roman" w:hAnsi="Calibri" w:cs="Calibri"/>
          <w:color w:val="403C3D"/>
          <w:sz w:val="22"/>
          <w:szCs w:val="22"/>
        </w:rPr>
        <w:br/>
      </w:r>
      <w:r w:rsidRPr="0082577C">
        <w:rPr>
          <w:rFonts w:ascii="Verdana" w:eastAsia="Times New Roman" w:hAnsi="Verdana" w:cs="Calibri"/>
          <w:color w:val="403C3D"/>
        </w:rPr>
        <w:t xml:space="preserve">Identify the terms/phrases, beliefs, and actions/behaviors that relate to a teaching philosophy and strategies for empowering diverse learners as presented in the work you have </w:t>
      </w:r>
      <w:proofErr w:type="spellStart"/>
      <w:r w:rsidRPr="0082577C">
        <w:rPr>
          <w:rFonts w:ascii="Verdana" w:eastAsia="Times New Roman" w:hAnsi="Verdana" w:cs="Calibri"/>
          <w:color w:val="403C3D"/>
        </w:rPr>
        <w:t>selected.Write</w:t>
      </w:r>
      <w:proofErr w:type="spellEnd"/>
      <w:r w:rsidRPr="0082577C">
        <w:rPr>
          <w:rFonts w:ascii="Verdana" w:eastAsia="Times New Roman" w:hAnsi="Verdana" w:cs="Calibri"/>
          <w:color w:val="403C3D"/>
        </w:rPr>
        <w:t xml:space="preserve"> an essay, a blog or a wiki of approximately 7 pages/tabs which include the Thesis statement, supporting facts and conclusion.</w:t>
      </w:r>
    </w:p>
    <w:p w14:paraId="324B129C" w14:textId="77777777" w:rsidR="0082577C" w:rsidRPr="0082577C" w:rsidRDefault="0082577C" w:rsidP="0082577C">
      <w:pPr>
        <w:numPr>
          <w:ilvl w:val="0"/>
          <w:numId w:val="2"/>
        </w:numPr>
        <w:shd w:val="clear" w:color="auto" w:fill="FFFFFF"/>
        <w:spacing w:before="100" w:beforeAutospacing="1" w:after="100" w:afterAutospacing="1" w:line="235" w:lineRule="atLeast"/>
        <w:ind w:left="345"/>
        <w:rPr>
          <w:rFonts w:ascii="Calibri" w:eastAsia="Times New Roman" w:hAnsi="Calibri" w:cs="Calibri"/>
          <w:color w:val="403C3D"/>
          <w:sz w:val="22"/>
          <w:szCs w:val="22"/>
        </w:rPr>
      </w:pPr>
      <w:r w:rsidRPr="0082577C">
        <w:rPr>
          <w:rFonts w:ascii="Verdana" w:eastAsia="Times New Roman" w:hAnsi="Verdana" w:cs="Calibri"/>
          <w:b/>
          <w:bCs/>
          <w:color w:val="000000"/>
        </w:rPr>
        <w:t>For Health Sciences pathway</w:t>
      </w:r>
      <w:r w:rsidRPr="0082577C">
        <w:rPr>
          <w:rFonts w:ascii="Verdana" w:eastAsia="Times New Roman" w:hAnsi="Verdana" w:cs="Calibri"/>
          <w:color w:val="000000"/>
        </w:rPr>
        <w:t>, start by identifying a work of humanities that encompasses your discipline. For example, you may select a documentary, a novel or a film that explores the health care system, professional and ethical dilemmas encountered in the field (i.e. House, The Doctor, St. Elsewhere). Use the concepts from the course to thoroughly analyze the work from both the humanities and the Health Science perspectives.</w:t>
      </w:r>
    </w:p>
    <w:p w14:paraId="0515C0B2" w14:textId="77777777" w:rsidR="0082577C" w:rsidRPr="0082577C" w:rsidRDefault="0082577C" w:rsidP="0082577C">
      <w:pPr>
        <w:numPr>
          <w:ilvl w:val="0"/>
          <w:numId w:val="2"/>
        </w:numPr>
        <w:shd w:val="clear" w:color="auto" w:fill="FFFFFF"/>
        <w:spacing w:before="100" w:beforeAutospacing="1" w:after="100" w:afterAutospacing="1" w:line="235" w:lineRule="atLeast"/>
        <w:ind w:left="345"/>
        <w:rPr>
          <w:rFonts w:ascii="Calibri" w:eastAsia="Times New Roman" w:hAnsi="Calibri" w:cs="Calibri"/>
          <w:color w:val="403C3D"/>
          <w:sz w:val="22"/>
          <w:szCs w:val="22"/>
        </w:rPr>
      </w:pPr>
      <w:r w:rsidRPr="0082577C">
        <w:rPr>
          <w:rFonts w:ascii="Verdana" w:eastAsia="Times New Roman" w:hAnsi="Verdana" w:cs="Calibri"/>
          <w:b/>
          <w:bCs/>
          <w:color w:val="000000"/>
        </w:rPr>
        <w:t>For IMCT pathway</w:t>
      </w:r>
      <w:r w:rsidRPr="0082577C">
        <w:rPr>
          <w:rFonts w:ascii="Verdana" w:eastAsia="Times New Roman" w:hAnsi="Verdana" w:cs="Calibri"/>
          <w:color w:val="000000"/>
        </w:rPr>
        <w:t>, start by identifying a work of humanities that has a storyline that encompasses your discipline. For example, you may select a documentary, a novel or a film that explores an event or person in aviation, marine technology or automotive (i.e. search for “10 best plane moves of all times” and select one from the list). Use the concepts from the course to thoroughly analyze the work from both the humanities and your chosen pathway perspectives.</w:t>
      </w:r>
    </w:p>
    <w:p w14:paraId="2E8E0DDC" w14:textId="77777777" w:rsidR="0082577C" w:rsidRPr="0082577C" w:rsidRDefault="0082577C" w:rsidP="0082577C">
      <w:pPr>
        <w:numPr>
          <w:ilvl w:val="0"/>
          <w:numId w:val="2"/>
        </w:numPr>
        <w:shd w:val="clear" w:color="auto" w:fill="FFFFFF"/>
        <w:spacing w:before="100" w:beforeAutospacing="1" w:after="100" w:afterAutospacing="1" w:line="235" w:lineRule="atLeast"/>
        <w:ind w:left="345"/>
        <w:rPr>
          <w:rFonts w:ascii="Calibri" w:eastAsia="Times New Roman" w:hAnsi="Calibri" w:cs="Calibri"/>
          <w:color w:val="403C3D"/>
          <w:sz w:val="22"/>
          <w:szCs w:val="22"/>
        </w:rPr>
      </w:pPr>
      <w:r w:rsidRPr="0082577C">
        <w:rPr>
          <w:rFonts w:ascii="Verdana" w:eastAsia="Times New Roman" w:hAnsi="Verdana" w:cs="Calibri"/>
          <w:b/>
          <w:bCs/>
          <w:color w:val="000000"/>
        </w:rPr>
        <w:lastRenderedPageBreak/>
        <w:t>For Public Safety pathway</w:t>
      </w:r>
      <w:r w:rsidRPr="0082577C">
        <w:rPr>
          <w:rFonts w:ascii="Verdana" w:eastAsia="Times New Roman" w:hAnsi="Verdana" w:cs="Calibri"/>
          <w:color w:val="000000"/>
        </w:rPr>
        <w:t>, start by identifying a work of humanities that encompasses your discipline. For example, you may select a documentary, a novel or a film that explores the justice system and the constitutional amendments as applied in court (i.e. The Client). Use the concepts from the course to thoroughly analyze the work from both the humanities and public safety perspectives.</w:t>
      </w:r>
    </w:p>
    <w:p w14:paraId="1AB6764F" w14:textId="77777777" w:rsidR="0082577C" w:rsidRPr="0082577C" w:rsidRDefault="0082577C" w:rsidP="0082577C">
      <w:pPr>
        <w:numPr>
          <w:ilvl w:val="0"/>
          <w:numId w:val="2"/>
        </w:numPr>
        <w:shd w:val="clear" w:color="auto" w:fill="FFFFFF"/>
        <w:spacing w:before="100" w:beforeAutospacing="1" w:after="100" w:afterAutospacing="1" w:line="235" w:lineRule="atLeast"/>
        <w:ind w:left="345"/>
        <w:rPr>
          <w:rFonts w:ascii="Calibri" w:eastAsia="Times New Roman" w:hAnsi="Calibri" w:cs="Calibri"/>
          <w:color w:val="403C3D"/>
          <w:sz w:val="22"/>
          <w:szCs w:val="22"/>
        </w:rPr>
      </w:pPr>
      <w:r w:rsidRPr="0082577C">
        <w:rPr>
          <w:rFonts w:ascii="Verdana" w:eastAsia="Times New Roman" w:hAnsi="Verdana" w:cs="Calibri"/>
          <w:b/>
          <w:bCs/>
          <w:color w:val="000000"/>
        </w:rPr>
        <w:t>For SBSHS pathway</w:t>
      </w:r>
      <w:r w:rsidRPr="0082577C">
        <w:rPr>
          <w:rFonts w:ascii="Verdana" w:eastAsia="Times New Roman" w:hAnsi="Verdana" w:cs="Calibri"/>
          <w:color w:val="000000"/>
        </w:rPr>
        <w:t>, start by identifying a work of humanities that presents some examples relevant to your discipline of interest.</w:t>
      </w:r>
      <w:r w:rsidRPr="0082577C">
        <w:rPr>
          <w:rFonts w:ascii="Calibri" w:eastAsia="Times New Roman" w:hAnsi="Calibri" w:cs="Calibri"/>
          <w:color w:val="403C3D"/>
          <w:sz w:val="22"/>
          <w:szCs w:val="22"/>
        </w:rPr>
        <w:br/>
      </w:r>
      <w:r w:rsidRPr="0082577C">
        <w:rPr>
          <w:rFonts w:ascii="Verdana" w:eastAsia="Times New Roman" w:hAnsi="Verdana" w:cs="Calibri"/>
          <w:color w:val="000000"/>
        </w:rPr>
        <w:t>For example, you may analyze Hitchcock’s classic “</w:t>
      </w:r>
      <w:proofErr w:type="spellStart"/>
      <w:r w:rsidRPr="0082577C">
        <w:rPr>
          <w:rFonts w:ascii="Verdana" w:eastAsia="Times New Roman" w:hAnsi="Verdana" w:cs="Calibri"/>
          <w:color w:val="000000"/>
        </w:rPr>
        <w:t>Psyho</w:t>
      </w:r>
      <w:proofErr w:type="spellEnd"/>
      <w:r w:rsidRPr="0082577C">
        <w:rPr>
          <w:rFonts w:ascii="Verdana" w:eastAsia="Times New Roman" w:hAnsi="Verdana" w:cs="Calibri"/>
          <w:color w:val="000000"/>
        </w:rPr>
        <w:t>” from a psychological as well as cinematic perspective. To further assist you with selecting a film, visit </w:t>
      </w:r>
      <w:hyperlink r:id="rId8" w:tgtFrame="_blank" w:history="1">
        <w:r w:rsidRPr="0082577C">
          <w:rPr>
            <w:rFonts w:ascii="Verdana" w:eastAsia="Times New Roman" w:hAnsi="Verdana" w:cs="Calibri"/>
            <w:b/>
            <w:bCs/>
            <w:color w:val="00537F"/>
            <w:u w:val="single"/>
          </w:rPr>
          <w:t>https://psychmovies.com/</w:t>
        </w:r>
      </w:hyperlink>
      <w:r w:rsidRPr="0082577C">
        <w:rPr>
          <w:rFonts w:ascii="Verdana" w:eastAsia="Times New Roman" w:hAnsi="Verdana" w:cs="Calibri"/>
          <w:color w:val="000000"/>
        </w:rPr>
        <w:t> for inspiration.</w:t>
      </w:r>
    </w:p>
    <w:p w14:paraId="64E56FD1" w14:textId="77777777" w:rsidR="0082577C" w:rsidRPr="0082577C" w:rsidRDefault="0082577C" w:rsidP="0082577C">
      <w:pPr>
        <w:numPr>
          <w:ilvl w:val="0"/>
          <w:numId w:val="2"/>
        </w:numPr>
        <w:shd w:val="clear" w:color="auto" w:fill="FFFFFF"/>
        <w:spacing w:before="100" w:beforeAutospacing="1" w:after="100" w:afterAutospacing="1" w:line="235" w:lineRule="atLeast"/>
        <w:ind w:left="345"/>
        <w:rPr>
          <w:rFonts w:ascii="Calibri" w:eastAsia="Times New Roman" w:hAnsi="Calibri" w:cs="Calibri"/>
          <w:color w:val="403C3D"/>
          <w:sz w:val="22"/>
          <w:szCs w:val="22"/>
        </w:rPr>
      </w:pPr>
      <w:r w:rsidRPr="0082577C">
        <w:rPr>
          <w:rFonts w:ascii="Verdana" w:eastAsia="Times New Roman" w:hAnsi="Verdana" w:cs="Calibri"/>
          <w:b/>
          <w:bCs/>
          <w:color w:val="000000"/>
        </w:rPr>
        <w:t>For STEM pathway</w:t>
      </w:r>
      <w:r w:rsidRPr="0082577C">
        <w:rPr>
          <w:rFonts w:ascii="Verdana" w:eastAsia="Times New Roman" w:hAnsi="Verdana" w:cs="Calibri"/>
          <w:color w:val="000000"/>
        </w:rPr>
        <w:t>, start by identifying a work of humanities that encompasses your discipline. For example, for Environmental science you may select a documentary or select a work of science fiction that explores human relationship with nature, artificial intelligence and the environment (e.g. Mary Shelly’s “Frankenstein”, “A.I.</w:t>
      </w:r>
      <w:proofErr w:type="gramStart"/>
      <w:r w:rsidRPr="0082577C">
        <w:rPr>
          <w:rFonts w:ascii="Verdana" w:eastAsia="Times New Roman" w:hAnsi="Verdana" w:cs="Calibri"/>
          <w:color w:val="000000"/>
        </w:rPr>
        <w:t>” ,</w:t>
      </w:r>
      <w:proofErr w:type="gramEnd"/>
      <w:r w:rsidRPr="0082577C">
        <w:rPr>
          <w:rFonts w:ascii="Verdana" w:eastAsia="Times New Roman" w:hAnsi="Verdana" w:cs="Calibri"/>
          <w:color w:val="000000"/>
        </w:rPr>
        <w:t xml:space="preserve"> “Her” ). Use the concepts from the course to thoroughly analyze the work from all perspectives.</w:t>
      </w:r>
    </w:p>
    <w:p w14:paraId="382D8A76" w14:textId="77777777" w:rsidR="00A663AF" w:rsidRDefault="00A663AF">
      <w:bookmarkStart w:id="0" w:name="_GoBack"/>
      <w:bookmarkEnd w:id="0"/>
    </w:p>
    <w:sectPr w:rsidR="00A663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931EC"/>
    <w:multiLevelType w:val="multilevel"/>
    <w:tmpl w:val="C07A7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221A28"/>
    <w:multiLevelType w:val="multilevel"/>
    <w:tmpl w:val="4C6AF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77C"/>
    <w:rsid w:val="0082577C"/>
    <w:rsid w:val="00A66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37C6C"/>
  <w15:chartTrackingRefBased/>
  <w15:docId w15:val="{4AB18803-FFE4-4B73-85D9-51226D46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259473">
      <w:bodyDiv w:val="1"/>
      <w:marLeft w:val="0"/>
      <w:marRight w:val="0"/>
      <w:marTop w:val="0"/>
      <w:marBottom w:val="0"/>
      <w:divBdr>
        <w:top w:val="none" w:sz="0" w:space="0" w:color="auto"/>
        <w:left w:val="none" w:sz="0" w:space="0" w:color="auto"/>
        <w:bottom w:val="none" w:sz="0" w:space="0" w:color="auto"/>
        <w:right w:val="none" w:sz="0" w:space="0" w:color="auto"/>
      </w:divBdr>
      <w:divsChild>
        <w:div w:id="4432293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ychmovies.com/" TargetMode="External"/><Relationship Id="rId3" Type="http://schemas.openxmlformats.org/officeDocument/2006/relationships/settings" Target="settings.xml"/><Relationship Id="rId7" Type="http://schemas.openxmlformats.org/officeDocument/2006/relationships/hyperlink" Target="http://vark-learn.com/the-vark-questionnai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wl.english.purdue.edu/owl/resource/747/2/" TargetMode="External"/><Relationship Id="rId5" Type="http://schemas.openxmlformats.org/officeDocument/2006/relationships/hyperlink" Target="https://owl.english.purdue.edu/owl/resource/747/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882</Words>
  <Characters>5034</Characters>
  <Application>Microsoft Office Word</Application>
  <DocSecurity>0</DocSecurity>
  <Lines>41</Lines>
  <Paragraphs>11</Paragraphs>
  <ScaleCrop>false</ScaleCrop>
  <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Minou Bien Aime</dc:creator>
  <cp:keywords/>
  <dc:description/>
  <cp:lastModifiedBy>Minou Bien Aime</cp:lastModifiedBy>
  <cp:revision>1</cp:revision>
  <dcterms:created xsi:type="dcterms:W3CDTF">2020-11-18T00:00:00Z</dcterms:created>
  <dcterms:modified xsi:type="dcterms:W3CDTF">2020-11-18T00:01:00Z</dcterms:modified>
</cp:coreProperties>
</file>